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66E7B" w14:textId="1AE6DD15" w:rsidR="008F1175" w:rsidRPr="008F1175" w:rsidRDefault="00413CBE" w:rsidP="00701AB6">
      <w:pPr>
        <w:rPr>
          <w:b/>
          <w:bCs/>
          <w:sz w:val="32"/>
          <w:szCs w:val="32"/>
        </w:rPr>
      </w:pPr>
      <w:r>
        <w:rPr>
          <w:b/>
          <w:bCs/>
          <w:sz w:val="32"/>
          <w:szCs w:val="32"/>
        </w:rPr>
        <w:t>Biographie</w:t>
      </w:r>
      <w:r w:rsidR="008F1175" w:rsidRPr="008F1175">
        <w:rPr>
          <w:b/>
          <w:bCs/>
          <w:sz w:val="32"/>
          <w:szCs w:val="32"/>
        </w:rPr>
        <w:t xml:space="preserve"> Jana Bojanowski</w:t>
      </w:r>
    </w:p>
    <w:p w14:paraId="1E3D02DE" w14:textId="68D7E4EE" w:rsidR="00701AB6" w:rsidRPr="003A391E" w:rsidRDefault="00701AB6" w:rsidP="00701AB6">
      <w:pPr>
        <w:rPr>
          <w:sz w:val="22"/>
          <w:szCs w:val="22"/>
        </w:rPr>
      </w:pPr>
      <w:r w:rsidRPr="003A391E">
        <w:rPr>
          <w:sz w:val="22"/>
          <w:szCs w:val="22"/>
        </w:rPr>
        <w:t xml:space="preserve">Die deutsche Cellistin Jana Lucie Bojanowski (*2010) zählt zu den vielversprechendsten Talenten ihrer Generation. Ihre musikalische Ausbildung begann im Alter von vier Jahren am Badischen Konservatorium Karlsruhe bei Andreas Köhler. Seit Dezember 2019 erhält sie Unterricht bei Prof. Ivan Monighetti in Basel. Ab April 2026 </w:t>
      </w:r>
      <w:r w:rsidRPr="003A391E">
        <w:rPr>
          <w:sz w:val="22"/>
          <w:szCs w:val="22"/>
        </w:rPr>
        <w:t>studiert sie außerdem</w:t>
      </w:r>
      <w:r w:rsidRPr="003A391E">
        <w:rPr>
          <w:sz w:val="22"/>
          <w:szCs w:val="22"/>
        </w:rPr>
        <w:t xml:space="preserve"> im </w:t>
      </w:r>
      <w:proofErr w:type="spellStart"/>
      <w:r w:rsidRPr="003A391E">
        <w:rPr>
          <w:sz w:val="22"/>
          <w:szCs w:val="22"/>
        </w:rPr>
        <w:t>PreCollege</w:t>
      </w:r>
      <w:proofErr w:type="spellEnd"/>
      <w:r w:rsidRPr="003A391E">
        <w:rPr>
          <w:sz w:val="22"/>
          <w:szCs w:val="22"/>
        </w:rPr>
        <w:t xml:space="preserve"> der Hochschule für Musik Karlsruhe in der Klasse von Prof. Tatjana Vassiljeva</w:t>
      </w:r>
      <w:r w:rsidRPr="003A391E">
        <w:rPr>
          <w:sz w:val="22"/>
          <w:szCs w:val="22"/>
        </w:rPr>
        <w:t xml:space="preserve">, wo </w:t>
      </w:r>
      <w:r w:rsidR="00627066" w:rsidRPr="003A391E">
        <w:rPr>
          <w:sz w:val="22"/>
          <w:szCs w:val="22"/>
        </w:rPr>
        <w:t>sie</w:t>
      </w:r>
      <w:r w:rsidRPr="003A391E">
        <w:rPr>
          <w:sz w:val="22"/>
          <w:szCs w:val="22"/>
        </w:rPr>
        <w:t xml:space="preserve"> zum Wintersemester 2026/ 27 mit ihrem Bachelor-Studium beginnt.</w:t>
      </w:r>
    </w:p>
    <w:p w14:paraId="25A3B606" w14:textId="369D789B" w:rsidR="00701AB6" w:rsidRPr="003A391E" w:rsidRDefault="00701AB6" w:rsidP="00701AB6">
      <w:pPr>
        <w:rPr>
          <w:sz w:val="22"/>
          <w:szCs w:val="22"/>
        </w:rPr>
      </w:pPr>
      <w:r w:rsidRPr="003A391E">
        <w:rPr>
          <w:sz w:val="22"/>
          <w:szCs w:val="22"/>
        </w:rPr>
        <w:t xml:space="preserve">Neben ihrer musikalischen </w:t>
      </w:r>
      <w:r w:rsidRPr="003A391E">
        <w:rPr>
          <w:sz w:val="22"/>
          <w:szCs w:val="22"/>
        </w:rPr>
        <w:t>Entwicklung</w:t>
      </w:r>
      <w:r w:rsidRPr="003A391E">
        <w:rPr>
          <w:sz w:val="22"/>
          <w:szCs w:val="22"/>
        </w:rPr>
        <w:t xml:space="preserve"> zeichnet sich auch ihr schulischer Weg durch eine außergewöhnliche Zielstrebigkeit aus: Jana Bojanowski besuchte den musikgymnasialen Zug des Helmholtz-Gymnasiums Karlsruhe und absolvierte dort im Alter von nur 15 Jahren erfolgreich ihr Abitur.</w:t>
      </w:r>
    </w:p>
    <w:p w14:paraId="61DBF02C" w14:textId="431FE9D2" w:rsidR="00FD1A40" w:rsidRPr="003A391E" w:rsidRDefault="00701AB6" w:rsidP="00FD1A40">
      <w:pPr>
        <w:spacing w:after="0"/>
        <w:contextualSpacing/>
        <w:rPr>
          <w:sz w:val="22"/>
          <w:szCs w:val="22"/>
        </w:rPr>
      </w:pPr>
      <w:r w:rsidRPr="003A391E">
        <w:rPr>
          <w:sz w:val="22"/>
          <w:szCs w:val="22"/>
        </w:rPr>
        <w:t>Ihr künstlerische</w:t>
      </w:r>
      <w:r w:rsidR="00FD1A40" w:rsidRPr="003A391E">
        <w:rPr>
          <w:sz w:val="22"/>
          <w:szCs w:val="22"/>
        </w:rPr>
        <w:t>r Weg</w:t>
      </w:r>
      <w:r w:rsidRPr="003A391E">
        <w:rPr>
          <w:sz w:val="22"/>
          <w:szCs w:val="22"/>
        </w:rPr>
        <w:t xml:space="preserve"> ist von zahlreichen Wettbewerbserfolgen </w:t>
      </w:r>
      <w:r w:rsidRPr="003A391E">
        <w:rPr>
          <w:sz w:val="22"/>
          <w:szCs w:val="22"/>
        </w:rPr>
        <w:t>geprägt</w:t>
      </w:r>
      <w:r w:rsidRPr="003A391E">
        <w:rPr>
          <w:sz w:val="22"/>
          <w:szCs w:val="22"/>
        </w:rPr>
        <w:t xml:space="preserve">. Von 2016 bis 2025 erspielte sie sich beim Wettbewerb Jugend musiziert </w:t>
      </w:r>
      <w:r w:rsidRPr="003A391E">
        <w:rPr>
          <w:sz w:val="22"/>
          <w:szCs w:val="22"/>
        </w:rPr>
        <w:t>e</w:t>
      </w:r>
      <w:r w:rsidRPr="003A391E">
        <w:rPr>
          <w:sz w:val="22"/>
          <w:szCs w:val="22"/>
        </w:rPr>
        <w:t>rste Preise auf Regional</w:t>
      </w:r>
      <w:r w:rsidR="00FD1A40" w:rsidRPr="003A391E">
        <w:rPr>
          <w:sz w:val="22"/>
          <w:szCs w:val="22"/>
        </w:rPr>
        <w:t>-</w:t>
      </w:r>
      <w:r w:rsidRPr="003A391E">
        <w:rPr>
          <w:sz w:val="22"/>
          <w:szCs w:val="22"/>
        </w:rPr>
        <w:t>, Landes- und Bundesebene</w:t>
      </w:r>
      <w:r w:rsidR="00FD1A40" w:rsidRPr="003A391E">
        <w:rPr>
          <w:sz w:val="22"/>
          <w:szCs w:val="22"/>
        </w:rPr>
        <w:t xml:space="preserve"> </w:t>
      </w:r>
      <w:r w:rsidRPr="003A391E">
        <w:rPr>
          <w:sz w:val="22"/>
          <w:szCs w:val="22"/>
        </w:rPr>
        <w:t xml:space="preserve">– zuletzt im Juni 2025 in den Kategorien Violoncello solo sowie Klaviertrio. Auch international </w:t>
      </w:r>
      <w:r w:rsidR="00FD1A40" w:rsidRPr="003A391E">
        <w:rPr>
          <w:sz w:val="22"/>
          <w:szCs w:val="22"/>
        </w:rPr>
        <w:t>gewann Jana erste</w:t>
      </w:r>
      <w:r w:rsidRPr="003A391E">
        <w:rPr>
          <w:sz w:val="22"/>
          <w:szCs w:val="22"/>
        </w:rPr>
        <w:t xml:space="preserve"> </w:t>
      </w:r>
      <w:r w:rsidR="00FD1A40" w:rsidRPr="003A391E">
        <w:rPr>
          <w:sz w:val="22"/>
          <w:szCs w:val="22"/>
        </w:rPr>
        <w:t>Preise z.B. 2024 beim</w:t>
      </w:r>
      <w:r w:rsidRPr="003A391E">
        <w:rPr>
          <w:sz w:val="22"/>
          <w:szCs w:val="22"/>
        </w:rPr>
        <w:t xml:space="preserve"> </w:t>
      </w:r>
      <w:r w:rsidR="00627066" w:rsidRPr="003A391E">
        <w:rPr>
          <w:sz w:val="22"/>
          <w:szCs w:val="22"/>
        </w:rPr>
        <w:t xml:space="preserve">Barcelona </w:t>
      </w:r>
      <w:r w:rsidR="00FD1A40" w:rsidRPr="003A391E">
        <w:rPr>
          <w:sz w:val="22"/>
          <w:szCs w:val="22"/>
        </w:rPr>
        <w:t xml:space="preserve">International Young Artist Competition </w:t>
      </w:r>
      <w:r w:rsidR="00627066" w:rsidRPr="003A391E">
        <w:rPr>
          <w:sz w:val="22"/>
          <w:szCs w:val="22"/>
        </w:rPr>
        <w:t>(BIYAC)</w:t>
      </w:r>
      <w:r w:rsidR="00FD1A40" w:rsidRPr="003A391E">
        <w:rPr>
          <w:sz w:val="22"/>
          <w:szCs w:val="22"/>
        </w:rPr>
        <w:t>, 20</w:t>
      </w:r>
      <w:r w:rsidR="00627066" w:rsidRPr="003A391E">
        <w:rPr>
          <w:sz w:val="22"/>
          <w:szCs w:val="22"/>
        </w:rPr>
        <w:t xml:space="preserve">23 </w:t>
      </w:r>
      <w:r w:rsidR="00FD1A40" w:rsidRPr="003A391E">
        <w:rPr>
          <w:sz w:val="22"/>
          <w:szCs w:val="22"/>
        </w:rPr>
        <w:t xml:space="preserve">beim </w:t>
      </w:r>
      <w:r w:rsidRPr="003A391E">
        <w:rPr>
          <w:sz w:val="22"/>
          <w:szCs w:val="22"/>
        </w:rPr>
        <w:t xml:space="preserve">String Competition Online, </w:t>
      </w:r>
      <w:r w:rsidR="00FD1A40" w:rsidRPr="003A391E">
        <w:rPr>
          <w:sz w:val="22"/>
          <w:szCs w:val="22"/>
        </w:rPr>
        <w:t>beim</w:t>
      </w:r>
      <w:r w:rsidRPr="003A391E">
        <w:rPr>
          <w:sz w:val="22"/>
          <w:szCs w:val="22"/>
        </w:rPr>
        <w:t xml:space="preserve"> International Artists Competition</w:t>
      </w:r>
      <w:r w:rsidR="00FD1A40" w:rsidRPr="003A391E">
        <w:rPr>
          <w:sz w:val="22"/>
          <w:szCs w:val="22"/>
        </w:rPr>
        <w:t xml:space="preserve"> und beim</w:t>
      </w:r>
      <w:r w:rsidRPr="003A391E">
        <w:rPr>
          <w:sz w:val="22"/>
          <w:szCs w:val="22"/>
        </w:rPr>
        <w:t xml:space="preserve"> Royal Maas Competition</w:t>
      </w:r>
      <w:r w:rsidR="00FD1A40" w:rsidRPr="003A391E">
        <w:rPr>
          <w:sz w:val="22"/>
          <w:szCs w:val="22"/>
        </w:rPr>
        <w:t xml:space="preserve">. </w:t>
      </w:r>
    </w:p>
    <w:p w14:paraId="148AC093" w14:textId="46DB64B3" w:rsidR="00701AB6" w:rsidRPr="003A391E" w:rsidRDefault="00701AB6" w:rsidP="00FD1A40">
      <w:pPr>
        <w:spacing w:after="0"/>
        <w:contextualSpacing/>
        <w:rPr>
          <w:sz w:val="22"/>
          <w:szCs w:val="22"/>
        </w:rPr>
      </w:pPr>
      <w:r w:rsidRPr="003A391E">
        <w:rPr>
          <w:sz w:val="22"/>
          <w:szCs w:val="22"/>
        </w:rPr>
        <w:t xml:space="preserve">Im Februar 2026 </w:t>
      </w:r>
      <w:r w:rsidR="00627066" w:rsidRPr="003A391E">
        <w:rPr>
          <w:sz w:val="22"/>
          <w:szCs w:val="22"/>
        </w:rPr>
        <w:t>erspielte</w:t>
      </w:r>
      <w:r w:rsidRPr="003A391E">
        <w:rPr>
          <w:sz w:val="22"/>
          <w:szCs w:val="22"/>
        </w:rPr>
        <w:t xml:space="preserve"> sie</w:t>
      </w:r>
      <w:r w:rsidR="00627066" w:rsidRPr="003A391E">
        <w:rPr>
          <w:sz w:val="22"/>
          <w:szCs w:val="22"/>
        </w:rPr>
        <w:t xml:space="preserve"> sich</w:t>
      </w:r>
      <w:r w:rsidRPr="003A391E">
        <w:rPr>
          <w:sz w:val="22"/>
          <w:szCs w:val="22"/>
        </w:rPr>
        <w:t xml:space="preserve"> </w:t>
      </w:r>
      <w:r w:rsidRPr="003A391E">
        <w:rPr>
          <w:sz w:val="22"/>
          <w:szCs w:val="22"/>
        </w:rPr>
        <w:t xml:space="preserve">beim </w:t>
      </w:r>
      <w:r w:rsidR="00627066" w:rsidRPr="003A391E">
        <w:rPr>
          <w:sz w:val="22"/>
          <w:szCs w:val="22"/>
        </w:rPr>
        <w:t xml:space="preserve">33. </w:t>
      </w:r>
      <w:r w:rsidRPr="003A391E">
        <w:rPr>
          <w:sz w:val="22"/>
          <w:szCs w:val="22"/>
        </w:rPr>
        <w:t>Wettbewerb der Deutschen Stiftung Musikleben</w:t>
      </w:r>
      <w:r w:rsidRPr="003A391E">
        <w:rPr>
          <w:sz w:val="22"/>
          <w:szCs w:val="22"/>
        </w:rPr>
        <w:t xml:space="preserve"> ein Instrument aus dem Deutschen Musikinstrumentenfond. </w:t>
      </w:r>
    </w:p>
    <w:p w14:paraId="2A0A8A51" w14:textId="5935C17A" w:rsidR="00701AB6" w:rsidRPr="003A391E" w:rsidRDefault="00701AB6" w:rsidP="00701AB6">
      <w:pPr>
        <w:rPr>
          <w:sz w:val="22"/>
          <w:szCs w:val="22"/>
        </w:rPr>
      </w:pPr>
      <w:r w:rsidRPr="003A391E">
        <w:rPr>
          <w:sz w:val="22"/>
          <w:szCs w:val="22"/>
        </w:rPr>
        <w:t xml:space="preserve">Wichtige künstlerische Impulse erhielt Jana auf Meisterkursen </w:t>
      </w:r>
      <w:r w:rsidRPr="003A391E">
        <w:rPr>
          <w:sz w:val="22"/>
          <w:szCs w:val="22"/>
        </w:rPr>
        <w:t xml:space="preserve">bei </w:t>
      </w:r>
      <w:r w:rsidRPr="003A391E">
        <w:rPr>
          <w:sz w:val="22"/>
          <w:szCs w:val="22"/>
        </w:rPr>
        <w:t xml:space="preserve">renommierten Persönlichkeiten und Professoren der </w:t>
      </w:r>
      <w:r w:rsidRPr="003A391E">
        <w:rPr>
          <w:sz w:val="22"/>
          <w:szCs w:val="22"/>
        </w:rPr>
        <w:t>internationalen Cello-Welt</w:t>
      </w:r>
      <w:r w:rsidR="00627066" w:rsidRPr="003A391E">
        <w:rPr>
          <w:sz w:val="22"/>
          <w:szCs w:val="22"/>
        </w:rPr>
        <w:t>:</w:t>
      </w:r>
      <w:r w:rsidRPr="003A391E">
        <w:rPr>
          <w:sz w:val="22"/>
          <w:szCs w:val="22"/>
        </w:rPr>
        <w:t xml:space="preserve"> Bereits im Juli 2019 wurde sie als jüngste Teilnehmerin in den Meisterkurs von Prof. Wolfgang Boettcher im Rahmen der Carl Flesch Akademie in Baden-Baden aufgenommen. Weitere wertvolle Impulse erhielt sie </w:t>
      </w:r>
      <w:r w:rsidR="00627066" w:rsidRPr="003A391E">
        <w:rPr>
          <w:sz w:val="22"/>
          <w:szCs w:val="22"/>
        </w:rPr>
        <w:t>u.a.</w:t>
      </w:r>
      <w:r w:rsidRPr="003A391E">
        <w:rPr>
          <w:sz w:val="22"/>
          <w:szCs w:val="22"/>
        </w:rPr>
        <w:t xml:space="preserve"> von Prof. Wen-Sinn Yang</w:t>
      </w:r>
      <w:r w:rsidR="00E20C9D" w:rsidRPr="003A391E">
        <w:rPr>
          <w:sz w:val="22"/>
          <w:szCs w:val="22"/>
        </w:rPr>
        <w:t xml:space="preserve">, </w:t>
      </w:r>
      <w:r w:rsidRPr="003A391E">
        <w:rPr>
          <w:sz w:val="22"/>
          <w:szCs w:val="22"/>
        </w:rPr>
        <w:t>Prof. David Geringas, Prof. Tatjana Vassiljeva</w:t>
      </w:r>
      <w:r w:rsidR="00E20C9D" w:rsidRPr="003A391E">
        <w:rPr>
          <w:sz w:val="22"/>
          <w:szCs w:val="22"/>
        </w:rPr>
        <w:t xml:space="preserve"> </w:t>
      </w:r>
      <w:r w:rsidRPr="003A391E">
        <w:rPr>
          <w:sz w:val="22"/>
          <w:szCs w:val="22"/>
        </w:rPr>
        <w:t xml:space="preserve">sowie Prof. Jens-Peter </w:t>
      </w:r>
      <w:proofErr w:type="spellStart"/>
      <w:r w:rsidRPr="003A391E">
        <w:rPr>
          <w:sz w:val="22"/>
          <w:szCs w:val="22"/>
        </w:rPr>
        <w:t>Maintz</w:t>
      </w:r>
      <w:proofErr w:type="spellEnd"/>
      <w:r w:rsidR="00E20C9D" w:rsidRPr="003A391E">
        <w:rPr>
          <w:sz w:val="22"/>
          <w:szCs w:val="22"/>
        </w:rPr>
        <w:t xml:space="preserve">. </w:t>
      </w:r>
      <w:r w:rsidRPr="003A391E">
        <w:rPr>
          <w:sz w:val="22"/>
          <w:szCs w:val="22"/>
        </w:rPr>
        <w:t>Beim renommierten Festival Ravel in Saint-Jean-de-Luz wurde sie im August 2025 von Sol Gabetta und Prof. Ivan Monighetti unterrichtet</w:t>
      </w:r>
      <w:r w:rsidR="00E20C9D" w:rsidRPr="003A391E">
        <w:rPr>
          <w:sz w:val="22"/>
          <w:szCs w:val="22"/>
        </w:rPr>
        <w:t>.</w:t>
      </w:r>
    </w:p>
    <w:p w14:paraId="228B88BC" w14:textId="698C30EA" w:rsidR="00E20C9D" w:rsidRPr="003A391E" w:rsidRDefault="00E20C9D" w:rsidP="00E20C9D">
      <w:pPr>
        <w:spacing w:after="0"/>
        <w:contextualSpacing/>
        <w:rPr>
          <w:sz w:val="22"/>
          <w:szCs w:val="22"/>
        </w:rPr>
      </w:pPr>
      <w:r w:rsidRPr="003A391E">
        <w:rPr>
          <w:sz w:val="22"/>
          <w:szCs w:val="22"/>
        </w:rPr>
        <w:t>Ihre Konzerttätigkeit als</w:t>
      </w:r>
      <w:r w:rsidR="00701AB6" w:rsidRPr="003A391E">
        <w:rPr>
          <w:sz w:val="22"/>
          <w:szCs w:val="22"/>
        </w:rPr>
        <w:t xml:space="preserve"> Solistin und Kammermusikerin </w:t>
      </w:r>
      <w:r w:rsidRPr="003A391E">
        <w:rPr>
          <w:sz w:val="22"/>
          <w:szCs w:val="22"/>
        </w:rPr>
        <w:t>führten</w:t>
      </w:r>
      <w:r w:rsidR="00701AB6" w:rsidRPr="003A391E">
        <w:rPr>
          <w:sz w:val="22"/>
          <w:szCs w:val="22"/>
        </w:rPr>
        <w:t xml:space="preserve"> Jana </w:t>
      </w:r>
      <w:r w:rsidRPr="003A391E">
        <w:rPr>
          <w:sz w:val="22"/>
          <w:szCs w:val="22"/>
        </w:rPr>
        <w:t xml:space="preserve">bereits in viele europäische Länder. </w:t>
      </w:r>
      <w:r w:rsidR="00701AB6" w:rsidRPr="003A391E">
        <w:rPr>
          <w:sz w:val="22"/>
          <w:szCs w:val="22"/>
        </w:rPr>
        <w:t>Zu den musikalischen Höhepunkten zählt ein gemeinsamer Auftritt mit dem Cellisten Prof. Jean-</w:t>
      </w:r>
      <w:proofErr w:type="spellStart"/>
      <w:r w:rsidR="00701AB6" w:rsidRPr="003A391E">
        <w:rPr>
          <w:sz w:val="22"/>
          <w:szCs w:val="22"/>
        </w:rPr>
        <w:t>Guihen</w:t>
      </w:r>
      <w:proofErr w:type="spellEnd"/>
      <w:r w:rsidR="00701AB6" w:rsidRPr="003A391E">
        <w:rPr>
          <w:sz w:val="22"/>
          <w:szCs w:val="22"/>
        </w:rPr>
        <w:t xml:space="preserve"> </w:t>
      </w:r>
      <w:proofErr w:type="spellStart"/>
      <w:r w:rsidR="00701AB6" w:rsidRPr="003A391E">
        <w:rPr>
          <w:sz w:val="22"/>
          <w:szCs w:val="22"/>
        </w:rPr>
        <w:t>Queyras</w:t>
      </w:r>
      <w:proofErr w:type="spellEnd"/>
      <w:r w:rsidR="00701AB6" w:rsidRPr="003A391E">
        <w:rPr>
          <w:sz w:val="22"/>
          <w:szCs w:val="22"/>
        </w:rPr>
        <w:t xml:space="preserve"> beim Festival Ravel. </w:t>
      </w:r>
    </w:p>
    <w:p w14:paraId="716900C4" w14:textId="40D301DB" w:rsidR="00701AB6" w:rsidRPr="003A391E" w:rsidRDefault="00701AB6" w:rsidP="00E20C9D">
      <w:pPr>
        <w:spacing w:after="0"/>
        <w:contextualSpacing/>
        <w:rPr>
          <w:sz w:val="22"/>
          <w:szCs w:val="22"/>
        </w:rPr>
      </w:pPr>
      <w:r w:rsidRPr="003A391E">
        <w:rPr>
          <w:sz w:val="22"/>
          <w:szCs w:val="22"/>
        </w:rPr>
        <w:t xml:space="preserve">Als Solistin trat sie mit </w:t>
      </w:r>
      <w:r w:rsidR="00E20C9D" w:rsidRPr="003A391E">
        <w:rPr>
          <w:sz w:val="22"/>
          <w:szCs w:val="22"/>
        </w:rPr>
        <w:t>verschiedenen Orchestern</w:t>
      </w:r>
      <w:r w:rsidRPr="003A391E">
        <w:rPr>
          <w:sz w:val="22"/>
          <w:szCs w:val="22"/>
        </w:rPr>
        <w:t xml:space="preserve"> </w:t>
      </w:r>
      <w:r w:rsidR="00E20C9D" w:rsidRPr="003A391E">
        <w:rPr>
          <w:sz w:val="22"/>
          <w:szCs w:val="22"/>
        </w:rPr>
        <w:t>auf, u.a. mit</w:t>
      </w:r>
      <w:r w:rsidRPr="003A391E">
        <w:rPr>
          <w:sz w:val="22"/>
          <w:szCs w:val="22"/>
        </w:rPr>
        <w:t xml:space="preserve"> dem Philharmonischen Orchester Budweis, dem Orchester des Reial Cercle </w:t>
      </w:r>
      <w:proofErr w:type="spellStart"/>
      <w:r w:rsidRPr="003A391E">
        <w:rPr>
          <w:sz w:val="22"/>
          <w:szCs w:val="22"/>
        </w:rPr>
        <w:t>Artístic</w:t>
      </w:r>
      <w:proofErr w:type="spellEnd"/>
      <w:r w:rsidRPr="003A391E">
        <w:rPr>
          <w:sz w:val="22"/>
          <w:szCs w:val="22"/>
        </w:rPr>
        <w:t xml:space="preserve"> Barcelona, dem Geringas Chamber Orchestra sowie der Bodensee Philharmonie</w:t>
      </w:r>
      <w:r w:rsidR="00627066" w:rsidRPr="003A391E">
        <w:rPr>
          <w:sz w:val="22"/>
          <w:szCs w:val="22"/>
        </w:rPr>
        <w:t xml:space="preserve"> Konstanz</w:t>
      </w:r>
      <w:r w:rsidRPr="003A391E">
        <w:rPr>
          <w:sz w:val="22"/>
          <w:szCs w:val="22"/>
        </w:rPr>
        <w:t xml:space="preserve">. </w:t>
      </w:r>
    </w:p>
    <w:p w14:paraId="644F5A02" w14:textId="1B6FD97E" w:rsidR="00701AB6" w:rsidRPr="003A391E" w:rsidRDefault="00701AB6" w:rsidP="00701AB6">
      <w:pPr>
        <w:rPr>
          <w:sz w:val="22"/>
          <w:szCs w:val="22"/>
        </w:rPr>
      </w:pPr>
      <w:r w:rsidRPr="003A391E">
        <w:rPr>
          <w:sz w:val="22"/>
          <w:szCs w:val="22"/>
        </w:rPr>
        <w:t xml:space="preserve">Gefördert wird </w:t>
      </w:r>
      <w:r w:rsidR="00E20C9D" w:rsidRPr="003A391E">
        <w:rPr>
          <w:sz w:val="22"/>
          <w:szCs w:val="22"/>
        </w:rPr>
        <w:t>Jana</w:t>
      </w:r>
      <w:r w:rsidRPr="003A391E">
        <w:rPr>
          <w:sz w:val="22"/>
          <w:szCs w:val="22"/>
        </w:rPr>
        <w:t xml:space="preserve"> durch </w:t>
      </w:r>
      <w:r w:rsidR="00E20C9D" w:rsidRPr="003A391E">
        <w:rPr>
          <w:sz w:val="22"/>
          <w:szCs w:val="22"/>
        </w:rPr>
        <w:t>verschiedene</w:t>
      </w:r>
      <w:r w:rsidRPr="003A391E">
        <w:rPr>
          <w:sz w:val="22"/>
          <w:szCs w:val="22"/>
        </w:rPr>
        <w:t xml:space="preserve"> Institutionen</w:t>
      </w:r>
      <w:r w:rsidR="00627066" w:rsidRPr="003A391E">
        <w:rPr>
          <w:sz w:val="22"/>
          <w:szCs w:val="22"/>
        </w:rPr>
        <w:t>.</w:t>
      </w:r>
      <w:r w:rsidRPr="003A391E">
        <w:rPr>
          <w:sz w:val="22"/>
          <w:szCs w:val="22"/>
        </w:rPr>
        <w:t xml:space="preserve"> Nach Stipendien des Badischen Konservatoriums sowie der </w:t>
      </w:r>
      <w:proofErr w:type="spellStart"/>
      <w:r w:rsidRPr="003A391E">
        <w:rPr>
          <w:sz w:val="22"/>
          <w:szCs w:val="22"/>
        </w:rPr>
        <w:t>Riemschneider</w:t>
      </w:r>
      <w:proofErr w:type="spellEnd"/>
      <w:r w:rsidRPr="003A391E">
        <w:rPr>
          <w:sz w:val="22"/>
          <w:szCs w:val="22"/>
        </w:rPr>
        <w:t xml:space="preserve"> Stiftung ist sie seit September 2022 Stipendiatin der Musikakademie Liechtenstein und nimmt dort regelmäßig an den Intensivwochen teil. Zudem ist sie seit September 2025 Stipendiatin der Deutschen Stiftung Musikleben.</w:t>
      </w:r>
      <w:r w:rsidR="00E20C9D" w:rsidRPr="003A391E">
        <w:rPr>
          <w:sz w:val="22"/>
          <w:szCs w:val="22"/>
        </w:rPr>
        <w:t xml:space="preserve"> Im Juli 2026 wurde </w:t>
      </w:r>
      <w:r w:rsidR="00FD1A40" w:rsidRPr="003A391E">
        <w:rPr>
          <w:sz w:val="22"/>
          <w:szCs w:val="22"/>
        </w:rPr>
        <w:t xml:space="preserve">sie mit dem Irene Schulte-Hillen Gedächtnispreis der </w:t>
      </w:r>
      <w:r w:rsidR="00FD1A40" w:rsidRPr="003A391E">
        <w:rPr>
          <w:sz w:val="22"/>
          <w:szCs w:val="22"/>
        </w:rPr>
        <w:t>Deutschen Stiftung Musikleben</w:t>
      </w:r>
      <w:r w:rsidR="00FD1A40" w:rsidRPr="003A391E">
        <w:rPr>
          <w:sz w:val="22"/>
          <w:szCs w:val="22"/>
        </w:rPr>
        <w:t xml:space="preserve"> ausgezeichnet.</w:t>
      </w:r>
    </w:p>
    <w:p w14:paraId="0F83803B" w14:textId="6E26288C" w:rsidR="00701AB6" w:rsidRPr="003A391E" w:rsidRDefault="00701AB6" w:rsidP="00701AB6">
      <w:pPr>
        <w:rPr>
          <w:sz w:val="22"/>
          <w:szCs w:val="22"/>
        </w:rPr>
      </w:pPr>
      <w:r w:rsidRPr="003A391E">
        <w:rPr>
          <w:sz w:val="22"/>
          <w:szCs w:val="22"/>
        </w:rPr>
        <w:t xml:space="preserve">Jana spielt ein Violoncello von Jean-Baptiste Vuillaume (Paris 1845), </w:t>
      </w:r>
      <w:r w:rsidR="00FD1A40" w:rsidRPr="003A391E">
        <w:rPr>
          <w:sz w:val="22"/>
          <w:szCs w:val="22"/>
        </w:rPr>
        <w:t>das sie als</w:t>
      </w:r>
      <w:r w:rsidRPr="003A391E">
        <w:rPr>
          <w:sz w:val="22"/>
          <w:szCs w:val="22"/>
        </w:rPr>
        <w:t xml:space="preserve"> </w:t>
      </w:r>
      <w:r w:rsidR="00FD1A40" w:rsidRPr="003A391E">
        <w:rPr>
          <w:sz w:val="22"/>
          <w:szCs w:val="22"/>
        </w:rPr>
        <w:t xml:space="preserve">Leihgabe der </w:t>
      </w:r>
      <w:r w:rsidRPr="003A391E">
        <w:rPr>
          <w:sz w:val="22"/>
          <w:szCs w:val="22"/>
        </w:rPr>
        <w:t>der Deutschen Stiftung Musikleben</w:t>
      </w:r>
      <w:r w:rsidR="00FD1A40" w:rsidRPr="003A391E">
        <w:rPr>
          <w:sz w:val="22"/>
          <w:szCs w:val="22"/>
        </w:rPr>
        <w:t xml:space="preserve"> erhalten hat. </w:t>
      </w:r>
    </w:p>
    <w:sectPr w:rsidR="00701AB6" w:rsidRPr="003A391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AB6"/>
    <w:rsid w:val="003A391E"/>
    <w:rsid w:val="00413CBE"/>
    <w:rsid w:val="00627066"/>
    <w:rsid w:val="00701AB6"/>
    <w:rsid w:val="007108E8"/>
    <w:rsid w:val="008F1175"/>
    <w:rsid w:val="009D2404"/>
    <w:rsid w:val="00E20C9D"/>
    <w:rsid w:val="00FD1A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BDF7B"/>
  <w15:chartTrackingRefBased/>
  <w15:docId w15:val="{C3676EA9-0EAF-4AB8-9C75-A2CA7DE3C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01A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01A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01AB6"/>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01AB6"/>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01AB6"/>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01AB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01AB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01AB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01AB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01AB6"/>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01AB6"/>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01AB6"/>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01AB6"/>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01AB6"/>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01AB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01AB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01AB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01AB6"/>
    <w:rPr>
      <w:rFonts w:eastAsiaTheme="majorEastAsia" w:cstheme="majorBidi"/>
      <w:color w:val="272727" w:themeColor="text1" w:themeTint="D8"/>
    </w:rPr>
  </w:style>
  <w:style w:type="paragraph" w:styleId="Titel">
    <w:name w:val="Title"/>
    <w:basedOn w:val="Standard"/>
    <w:next w:val="Standard"/>
    <w:link w:val="TitelZchn"/>
    <w:uiPriority w:val="10"/>
    <w:qFormat/>
    <w:rsid w:val="00701A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01AB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01AB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01AB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01AB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01AB6"/>
    <w:rPr>
      <w:i/>
      <w:iCs/>
      <w:color w:val="404040" w:themeColor="text1" w:themeTint="BF"/>
    </w:rPr>
  </w:style>
  <w:style w:type="paragraph" w:styleId="Listenabsatz">
    <w:name w:val="List Paragraph"/>
    <w:basedOn w:val="Standard"/>
    <w:uiPriority w:val="34"/>
    <w:qFormat/>
    <w:rsid w:val="00701AB6"/>
    <w:pPr>
      <w:ind w:left="720"/>
      <w:contextualSpacing/>
    </w:pPr>
  </w:style>
  <w:style w:type="character" w:styleId="IntensiveHervorhebung">
    <w:name w:val="Intense Emphasis"/>
    <w:basedOn w:val="Absatz-Standardschriftart"/>
    <w:uiPriority w:val="21"/>
    <w:qFormat/>
    <w:rsid w:val="00701AB6"/>
    <w:rPr>
      <w:i/>
      <w:iCs/>
      <w:color w:val="2F5496" w:themeColor="accent1" w:themeShade="BF"/>
    </w:rPr>
  </w:style>
  <w:style w:type="paragraph" w:styleId="IntensivesZitat">
    <w:name w:val="Intense Quote"/>
    <w:basedOn w:val="Standard"/>
    <w:next w:val="Standard"/>
    <w:link w:val="IntensivesZitatZchn"/>
    <w:uiPriority w:val="30"/>
    <w:qFormat/>
    <w:rsid w:val="00701A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701AB6"/>
    <w:rPr>
      <w:i/>
      <w:iCs/>
      <w:color w:val="2F5496" w:themeColor="accent1" w:themeShade="BF"/>
    </w:rPr>
  </w:style>
  <w:style w:type="character" w:styleId="IntensiverVerweis">
    <w:name w:val="Intense Reference"/>
    <w:basedOn w:val="Absatz-Standardschriftart"/>
    <w:uiPriority w:val="32"/>
    <w:qFormat/>
    <w:rsid w:val="00701AB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427</Words>
  <Characters>2697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Jan-Boj</dc:creator>
  <cp:keywords/>
  <dc:description/>
  <cp:lastModifiedBy>Jan-Boj</cp:lastModifiedBy>
  <cp:revision>2</cp:revision>
  <dcterms:created xsi:type="dcterms:W3CDTF">2026-07-21T18:25:00Z</dcterms:created>
  <dcterms:modified xsi:type="dcterms:W3CDTF">2026-07-21T18:25:00Z</dcterms:modified>
</cp:coreProperties>
</file>